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3E584D">
        <w:rPr>
          <w:b/>
          <w:color w:val="E36C0A" w:themeColor="accent6" w:themeShade="BF"/>
        </w:rPr>
        <w:t>ARALIK</w:t>
      </w:r>
      <w:r w:rsidR="000072C5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69432A" w:rsidTr="003E584D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3E584D">
        <w:trPr>
          <w:trHeight w:hRule="exact" w:val="1439"/>
        </w:trPr>
        <w:tc>
          <w:tcPr>
            <w:tcW w:w="2197" w:type="dxa"/>
          </w:tcPr>
          <w:p w:rsidR="0069432A" w:rsidRPr="003E584D" w:rsidRDefault="0069432A" w:rsidP="003E584D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E584D">
              <w:rPr>
                <w:sz w:val="18"/>
                <w:szCs w:val="18"/>
              </w:rPr>
              <w:t>TOPLUMDA YARDIMLAŞMA VE DAYANIŞMA</w:t>
            </w:r>
          </w:p>
        </w:tc>
        <w:tc>
          <w:tcPr>
            <w:tcW w:w="2043" w:type="dxa"/>
            <w:gridSpan w:val="3"/>
          </w:tcPr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:rsidR="0069432A" w:rsidRPr="003C52E1" w:rsidRDefault="0069432A" w:rsidP="0069432A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YEŞİL </w:t>
            </w:r>
          </w:p>
          <w:p w:rsidR="0069432A" w:rsidRPr="0092779E" w:rsidRDefault="00B92156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69432A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9432A" w:rsidRPr="003C52E1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5-6 RAKAMI</w:t>
            </w:r>
          </w:p>
        </w:tc>
        <w:tc>
          <w:tcPr>
            <w:tcW w:w="3450" w:type="dxa"/>
            <w:gridSpan w:val="2"/>
          </w:tcPr>
          <w:p w:rsidR="003E584D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MEVLANA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val="5415"/>
        </w:trPr>
        <w:tc>
          <w:tcPr>
            <w:tcW w:w="2879" w:type="dxa"/>
            <w:gridSpan w:val="3"/>
          </w:tcPr>
          <w:p w:rsidR="0069432A" w:rsidRDefault="0069432A" w:rsidP="0069432A"/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Pr="003E584D">
              <w:rPr>
                <w:sz w:val="18"/>
                <w:szCs w:val="16"/>
              </w:rPr>
              <w:t>VÜCUDUMUZ ŞARKISI</w:t>
            </w:r>
            <w:r w:rsidRPr="003E584D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>TAŞITLAR ŞARKISI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 xml:space="preserve">KAR YAĞIYOR 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 xml:space="preserve">TAVŞAN ŞARKISI </w:t>
            </w:r>
          </w:p>
          <w:p w:rsidR="0069432A" w:rsidRDefault="0069432A" w:rsidP="0069432A">
            <w:pPr>
              <w:rPr>
                <w:noProof/>
                <w:sz w:val="16"/>
                <w:szCs w:val="16"/>
                <w:lang w:eastAsia="tr-TR"/>
              </w:rPr>
            </w:pPr>
          </w:p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3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Kızma Birader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Uzun tırnaklar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Yüz çizme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Dans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Aynısını yap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Sesli harfler Oyunu</w:t>
            </w:r>
          </w:p>
          <w:p w:rsidR="0069432A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E4FA0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3E584D" w:rsidRDefault="0069432A" w:rsidP="003E584D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SUDOKU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YÖNERGE OYUNU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SCAMPER ÇALIŞMASI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ŞEKİL KOPYALAMA</w:t>
            </w:r>
          </w:p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VÜCUDUMUZU TANIYALIM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SES VE TİTREŞİM DENEYİ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SUDA YÜZEN ÇİÇEK DENEYİ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SİRKEDE YUMURTA DENEYİ</w:t>
            </w: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E584D">
              <w:rPr>
                <w:sz w:val="18"/>
                <w:szCs w:val="16"/>
              </w:rPr>
              <w:t>ISLANMAYAN PARMAK DENEYİ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SİHİRLİ DAİRE OYUNU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 xml:space="preserve">KÜRDAN OYUNU 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SAÇ KESME OYUNU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ŞEKİL OYUNU</w:t>
            </w: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E584D">
              <w:rPr>
                <w:sz w:val="18"/>
                <w:szCs w:val="16"/>
              </w:rPr>
              <w:t xml:space="preserve">DUYGU OYUNU 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69432A" w:rsidRPr="003E584D" w:rsidRDefault="0069432A" w:rsidP="0069432A">
            <w:pPr>
              <w:rPr>
                <w:b/>
                <w:sz w:val="16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3E584D">
              <w:rPr>
                <w:b/>
                <w:sz w:val="16"/>
                <w:szCs w:val="14"/>
              </w:rPr>
              <w:t xml:space="preserve">ÇİÇEK ÇERÇEVE </w:t>
            </w:r>
          </w:p>
          <w:p w:rsidR="0069432A" w:rsidRPr="003E584D" w:rsidRDefault="0069432A" w:rsidP="0069432A">
            <w:pPr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TAVUZKUŞU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GİTAR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BALONDAN KELEBEK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HAYVANLARI TAMAMLA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RAKAMLARLA RESİM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ARTIK MATERYALLERDEN TOPLU SANAT ETKİNLİĞİ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RENKLİ KEDİ YAPIMI</w:t>
            </w: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 HAFTASI(2-9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GÜNÜ(3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YERLİ MALI HAFTASI (12-18 ARALIK) 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HAKLARI VE DEMOKRASI(10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Pr="004F3C62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ATÖLYE ÇALIŞMAMIZ BU AY ÇÖMLEK BOYAMA OLUCAKTIR.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3E584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584D">
              <w:rPr>
                <w:rFonts w:ascii="Times New Roman" w:hAnsi="Times New Roman" w:cs="Times New Roman"/>
                <w:sz w:val="14"/>
                <w:szCs w:val="14"/>
              </w:rPr>
              <w:t>KÜBRA BALKAYA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E8" w:rsidRDefault="008D00E8" w:rsidP="00505030">
      <w:pPr>
        <w:spacing w:after="0" w:line="240" w:lineRule="auto"/>
      </w:pPr>
      <w:r>
        <w:separator/>
      </w:r>
    </w:p>
  </w:endnote>
  <w:endnote w:type="continuationSeparator" w:id="1">
    <w:p w:rsidR="008D00E8" w:rsidRDefault="008D00E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E8" w:rsidRDefault="008D00E8" w:rsidP="00505030">
      <w:pPr>
        <w:spacing w:after="0" w:line="240" w:lineRule="auto"/>
      </w:pPr>
      <w:r>
        <w:separator/>
      </w:r>
    </w:p>
  </w:footnote>
  <w:footnote w:type="continuationSeparator" w:id="1">
    <w:p w:rsidR="008D00E8" w:rsidRDefault="008D00E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5265A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715D3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265AE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32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6334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00E8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0F51-D422-4A4D-8BA8-683CA8AB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mesadizayn</cp:lastModifiedBy>
  <cp:revision>7</cp:revision>
  <cp:lastPrinted>2020-11-27T12:30:00Z</cp:lastPrinted>
  <dcterms:created xsi:type="dcterms:W3CDTF">2020-11-25T05:52:00Z</dcterms:created>
  <dcterms:modified xsi:type="dcterms:W3CDTF">2020-11-30T13:29:00Z</dcterms:modified>
</cp:coreProperties>
</file>